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EE00" w14:textId="6D02EA46" w:rsidR="00A31796" w:rsidRDefault="00A31796">
      <w:pPr>
        <w:pStyle w:val="Textoindependiente"/>
        <w:spacing w:before="3"/>
        <w:rPr>
          <w:rFonts w:ascii="Times New Roman"/>
          <w:sz w:val="14"/>
        </w:rPr>
      </w:pPr>
    </w:p>
    <w:p w14:paraId="6B953696" w14:textId="50491686" w:rsidR="00A31796" w:rsidRDefault="009C46B2">
      <w:pPr>
        <w:pStyle w:val="Ttulo"/>
      </w:pP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</w:p>
    <w:p w14:paraId="565C085C" w14:textId="620D9269" w:rsidR="00A31796" w:rsidRDefault="009C46B2">
      <w:pPr>
        <w:pStyle w:val="Textoindependiente"/>
        <w:ind w:left="118" w:right="459"/>
        <w:jc w:val="both"/>
      </w:pPr>
      <w:r>
        <w:t>Conozco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autorizo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BUCARAMANGA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realice</w:t>
      </w:r>
      <w:r>
        <w:rPr>
          <w:spacing w:val="4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tratamiento de mis datos sensibles relacionados en el Formato de </w:t>
      </w:r>
      <w:r w:rsidR="00A71755">
        <w:t>reunión de las Juntas Administradoras Locales (JAL)</w:t>
      </w:r>
      <w:r>
        <w:t>, declaro que he sido informado del carácter facultativo de la entrega de esta información y considerando sin</w:t>
      </w:r>
      <w:r>
        <w:rPr>
          <w:spacing w:val="1"/>
        </w:rPr>
        <w:t xml:space="preserve"> </w:t>
      </w:r>
      <w:r>
        <w:t>embargo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llevar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dependencia.</w:t>
      </w:r>
    </w:p>
    <w:p w14:paraId="23B9929B" w14:textId="77777777" w:rsidR="00A31796" w:rsidRDefault="00D8780D">
      <w:pPr>
        <w:pStyle w:val="Textoindependiente"/>
        <w:spacing w:before="8"/>
        <w:rPr>
          <w:sz w:val="12"/>
        </w:rPr>
      </w:pPr>
      <w:r>
        <w:rPr>
          <w:noProof/>
        </w:rPr>
        <w:pict w14:anchorId="3489D256">
          <v:group id="_x0000_s1026" alt="" style="position:absolute;margin-left:91.45pt;margin-top:9.3pt;width:452.65pt;height:24pt;z-index:-251657216;mso-wrap-distance-left:0;mso-wrap-distance-right:0;mso-position-horizontal-relative:page" coordorigin="1829,186" coordsize="9053,480">
            <v:shape id="_x0000_s1028" alt="" style="position:absolute;left:1838;top:186;width:9044;height:480" coordorigin="1838,186" coordsize="9044,480" path="m10881,186r-9,l10872,196r,460l4920,656r,-460l10872,196r,-10l4920,186r-10,l1838,186r,10l4910,196r,460l1838,656r,10l4910,666r10,l10872,666r9,l10881,656r,-460l10881,186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" style="position:absolute;left:1833;top:190;width:3082;height:471;mso-wrap-style:square;v-text-anchor:top" filled="f" strokeweight=".48pt">
              <v:textbox inset="0,0,0,0">
                <w:txbxContent>
                  <w:p w14:paraId="12340A26" w14:textId="77777777" w:rsidR="00A31796" w:rsidRDefault="009C46B2">
                    <w:pPr>
                      <w:spacing w:line="230" w:lineRule="auto"/>
                      <w:ind w:left="682" w:right="659" w:firstLine="30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COMUNA O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CORREGIMIENTO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3A0E57" w14:textId="77777777" w:rsidR="00A31796" w:rsidRDefault="00A31796">
      <w:pPr>
        <w:pStyle w:val="Textoindependiente"/>
        <w:spacing w:before="4" w:after="1"/>
        <w:rPr>
          <w:sz w:val="25"/>
        </w:rPr>
      </w:pPr>
    </w:p>
    <w:tbl>
      <w:tblPr>
        <w:tblStyle w:val="TableNormal"/>
        <w:tblW w:w="9265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5"/>
      </w:tblGrid>
      <w:tr w:rsidR="00A31796" w14:paraId="2D08FFC8" w14:textId="77777777" w:rsidTr="004C3892">
        <w:trPr>
          <w:trHeight w:val="230"/>
        </w:trPr>
        <w:tc>
          <w:tcPr>
            <w:tcW w:w="9265" w:type="dxa"/>
          </w:tcPr>
          <w:p w14:paraId="4B44E4C4" w14:textId="77777777" w:rsidR="00A31796" w:rsidRDefault="009C46B2">
            <w:pPr>
              <w:pStyle w:val="TableParagraph"/>
              <w:spacing w:line="205" w:lineRule="exact"/>
              <w:ind w:left="3731" w:right="37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INTRODUCCIÓN</w:t>
            </w:r>
          </w:p>
        </w:tc>
      </w:tr>
      <w:tr w:rsidR="00A31796" w14:paraId="1416B2DE" w14:textId="77777777" w:rsidTr="004C3892">
        <w:trPr>
          <w:trHeight w:val="1132"/>
        </w:trPr>
        <w:tc>
          <w:tcPr>
            <w:tcW w:w="9265" w:type="dxa"/>
          </w:tcPr>
          <w:p w14:paraId="4D49678F" w14:textId="2DB5D855" w:rsidR="00A31796" w:rsidRDefault="009C46B2">
            <w:pPr>
              <w:pStyle w:val="TableParagraph"/>
              <w:tabs>
                <w:tab w:val="left" w:pos="2065"/>
                <w:tab w:val="left" w:pos="6667"/>
                <w:tab w:val="left" w:pos="8521"/>
              </w:tabs>
              <w:ind w:left="111" w:right="81"/>
              <w:jc w:val="both"/>
            </w:pPr>
            <w:r>
              <w:t>Siendo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121"/>
              </w:rPr>
              <w:t xml:space="preserve"> </w:t>
            </w:r>
            <w:r>
              <w:t>.m,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día</w:t>
            </w:r>
            <w:r>
              <w:rPr>
                <w:spacing w:val="-1"/>
              </w:rPr>
              <w:t xml:space="preserve"> </w:t>
            </w:r>
            <w:r>
              <w:t xml:space="preserve">(    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mes</w:t>
            </w:r>
            <w:r>
              <w:rPr>
                <w:spacing w:val="-5"/>
              </w:rPr>
              <w:t xml:space="preserve"> </w:t>
            </w:r>
            <w:r>
              <w:t>de 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año (</w:t>
            </w:r>
            <w:r>
              <w:tab/>
              <w:t>),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reunieron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A71755">
              <w:t xml:space="preserve"> 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Ediles</w:t>
            </w:r>
            <w:r>
              <w:rPr>
                <w:spacing w:val="1"/>
              </w:rPr>
              <w:t xml:space="preserve"> </w:t>
            </w:r>
            <w:r>
              <w:t>miembros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Junta</w:t>
            </w:r>
            <w:r>
              <w:rPr>
                <w:spacing w:val="1"/>
              </w:rPr>
              <w:t xml:space="preserve"> </w:t>
            </w:r>
            <w:r>
              <w:t>Administradora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Corregimiento arriba mencionado</w:t>
            </w:r>
            <w:r w:rsidR="00A71755">
              <w:t xml:space="preserve">, </w:t>
            </w:r>
            <w:r>
              <w:t>como consta en la</w:t>
            </w:r>
            <w:r>
              <w:rPr>
                <w:spacing w:val="1"/>
              </w:rPr>
              <w:t xml:space="preserve"> </w:t>
            </w:r>
            <w:r>
              <w:t>Lista de Asistencia anexa a la presente Acta,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siguiente</w:t>
            </w:r>
            <w:r>
              <w:rPr>
                <w:spacing w:val="-1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7"/>
              </w:rPr>
              <w:t xml:space="preserve"> </w:t>
            </w:r>
            <w:r>
              <w:t>día:</w:t>
            </w:r>
          </w:p>
        </w:tc>
      </w:tr>
      <w:tr w:rsidR="00A31796" w14:paraId="22A2795E" w14:textId="77777777" w:rsidTr="00B54BFC">
        <w:trPr>
          <w:trHeight w:val="426"/>
        </w:trPr>
        <w:tc>
          <w:tcPr>
            <w:tcW w:w="9265" w:type="dxa"/>
            <w:shd w:val="clear" w:color="auto" w:fill="D9D9D9"/>
            <w:vAlign w:val="center"/>
          </w:tcPr>
          <w:p w14:paraId="45D8A0ED" w14:textId="7FAC9474" w:rsidR="00A31796" w:rsidRDefault="00A04AFF" w:rsidP="00B54BFC">
            <w:pPr>
              <w:pStyle w:val="TableParagraph"/>
              <w:spacing w:before="4" w:line="234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METODOLOGÍA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TRABAJO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REUNIÓN</w:t>
            </w:r>
          </w:p>
        </w:tc>
      </w:tr>
      <w:tr w:rsidR="00A31796" w14:paraId="3C5DF6CA" w14:textId="77777777" w:rsidTr="004C3892">
        <w:trPr>
          <w:trHeight w:val="12053"/>
        </w:trPr>
        <w:tc>
          <w:tcPr>
            <w:tcW w:w="9265" w:type="dxa"/>
          </w:tcPr>
          <w:p w14:paraId="23F11CF0" w14:textId="77777777" w:rsidR="00A71755" w:rsidRDefault="00A71755" w:rsidP="00A71755">
            <w:pPr>
              <w:pStyle w:val="TableParagraph"/>
              <w:tabs>
                <w:tab w:val="left" w:pos="8025"/>
                <w:tab w:val="left" w:pos="8587"/>
              </w:tabs>
              <w:spacing w:before="4"/>
            </w:pPr>
          </w:p>
          <w:p w14:paraId="4E16D9BF" w14:textId="59820A4A" w:rsidR="00A31796" w:rsidRDefault="009C46B2" w:rsidP="00A71755">
            <w:pPr>
              <w:pStyle w:val="TableParagraph"/>
              <w:numPr>
                <w:ilvl w:val="0"/>
                <w:numId w:val="1"/>
              </w:numPr>
              <w:tabs>
                <w:tab w:val="left" w:pos="8025"/>
                <w:tab w:val="left" w:pos="8587"/>
              </w:tabs>
              <w:spacing w:before="4"/>
            </w:pPr>
            <w:r>
              <w:t>Objetivo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reunión</w:t>
            </w:r>
            <w:r>
              <w:rPr>
                <w:spacing w:val="-3"/>
              </w:rPr>
              <w:t xml:space="preserve"> </w:t>
            </w:r>
            <w:r w:rsidR="00A71755">
              <w:t>de las Juntas Administradoras Locales (JAL)</w:t>
            </w:r>
          </w:p>
          <w:p w14:paraId="5DAC62FB" w14:textId="77777777" w:rsidR="00A31796" w:rsidRDefault="00A31796">
            <w:pPr>
              <w:pStyle w:val="TableParagraph"/>
              <w:spacing w:before="6"/>
              <w:rPr>
                <w:sz w:val="23"/>
              </w:rPr>
            </w:pPr>
          </w:p>
          <w:p w14:paraId="43572470" w14:textId="77777777" w:rsidR="00310F70" w:rsidRDefault="00A71755" w:rsidP="00A71755">
            <w:pPr>
              <w:pStyle w:val="TableParagraph"/>
              <w:numPr>
                <w:ilvl w:val="0"/>
                <w:numId w:val="1"/>
              </w:numPr>
              <w:tabs>
                <w:tab w:val="left" w:pos="8036"/>
                <w:tab w:val="left" w:pos="8599"/>
              </w:tabs>
              <w:ind w:right="-2"/>
            </w:pPr>
            <w:r>
              <w:t>Informar el</w:t>
            </w:r>
            <w:r w:rsidRPr="00A71755">
              <w:t xml:space="preserve"> número de proyectos que posiblemente se podrán ejecutar en cada una de las Comunas y Corregimientos de la ciudad</w:t>
            </w:r>
            <w:r w:rsidR="00310F70">
              <w:t xml:space="preserve"> en la vigencia.</w:t>
            </w:r>
          </w:p>
          <w:p w14:paraId="011DC3DE" w14:textId="77777777" w:rsidR="00310F70" w:rsidRDefault="00310F70" w:rsidP="00310F70">
            <w:pPr>
              <w:pStyle w:val="Prrafodelista"/>
              <w:rPr>
                <w:rFonts w:ascii="Arial" w:hAnsi="Arial" w:cs="Arial"/>
                <w:color w:val="000000" w:themeColor="text1"/>
                <w:lang w:val="es-CO"/>
              </w:rPr>
            </w:pPr>
          </w:p>
          <w:p w14:paraId="221C4CC3" w14:textId="4DB19104" w:rsidR="00A71755" w:rsidRPr="00310F70" w:rsidRDefault="00310F70" w:rsidP="00A71755">
            <w:pPr>
              <w:pStyle w:val="TableParagraph"/>
              <w:numPr>
                <w:ilvl w:val="0"/>
                <w:numId w:val="1"/>
              </w:numPr>
              <w:tabs>
                <w:tab w:val="left" w:pos="8036"/>
                <w:tab w:val="left" w:pos="8599"/>
              </w:tabs>
              <w:ind w:right="-2"/>
            </w:pPr>
            <w:r w:rsidRPr="00310F70">
              <w:rPr>
                <w:rFonts w:ascii="Arial" w:hAnsi="Arial" w:cs="Arial"/>
                <w:color w:val="000000" w:themeColor="text1"/>
                <w:lang w:val="es-CO"/>
              </w:rPr>
              <w:t>Determinar y aprobar mediante votación de los integrantes de la JAL, una lista de los Barrios o Veredas a beneficiar en la vigencia</w:t>
            </w:r>
            <w:r>
              <w:rPr>
                <w:rFonts w:ascii="Arial" w:hAnsi="Arial" w:cs="Arial"/>
                <w:color w:val="000000" w:themeColor="text1"/>
                <w:lang w:val="es-CO"/>
              </w:rPr>
              <w:t>.</w:t>
            </w:r>
          </w:p>
          <w:p w14:paraId="38870C42" w14:textId="77777777" w:rsidR="00310F70" w:rsidRDefault="00310F70" w:rsidP="00310F70">
            <w:pPr>
              <w:pStyle w:val="Prrafodelista"/>
            </w:pPr>
          </w:p>
          <w:p w14:paraId="30153460" w14:textId="13ECE222" w:rsidR="00310F70" w:rsidRPr="00310F70" w:rsidRDefault="00310F70" w:rsidP="00A71755">
            <w:pPr>
              <w:pStyle w:val="TableParagraph"/>
              <w:numPr>
                <w:ilvl w:val="0"/>
                <w:numId w:val="1"/>
              </w:numPr>
              <w:tabs>
                <w:tab w:val="left" w:pos="8036"/>
                <w:tab w:val="left" w:pos="8599"/>
              </w:tabs>
              <w:ind w:right="-2"/>
            </w:pPr>
            <w:r>
              <w:t>Firma de los asistentes.</w:t>
            </w:r>
          </w:p>
          <w:p w14:paraId="5ACBB6C5" w14:textId="77777777" w:rsidR="00A31796" w:rsidRPr="00310F70" w:rsidRDefault="00A31796" w:rsidP="00310F70">
            <w:pPr>
              <w:pStyle w:val="TableParagraph"/>
              <w:tabs>
                <w:tab w:val="left" w:pos="8036"/>
                <w:tab w:val="left" w:pos="8599"/>
              </w:tabs>
              <w:ind w:right="-2"/>
            </w:pPr>
          </w:p>
          <w:p w14:paraId="6373AFF3" w14:textId="77777777" w:rsidR="00310F70" w:rsidRDefault="009C46B2" w:rsidP="00310F70">
            <w:pPr>
              <w:pStyle w:val="TableParagraph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OBSERVACIONES:</w:t>
            </w:r>
          </w:p>
          <w:p w14:paraId="5B896665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08DC674D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11D8980A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5EDC19CA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03502158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2DAEF962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59135B9E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025658E1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1C9C9AE3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69A61E6C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3F4029A9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3E16FE33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34EE7D30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4DD5AD1F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7B955A2A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3D970508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19FC5DD0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187EB274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00C5FA0C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622BA675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1F99F09C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58F0EEF1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06DAEDBB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57C83402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6B781372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1E72E2AF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1A95DF8C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5DDD71E0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60F5D26D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14D1AE75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6B634C34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5BC47630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0CBC41D7" w14:textId="77777777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  <w:p w14:paraId="625DE2F6" w14:textId="48C7CCE1" w:rsidR="00BE7C75" w:rsidRDefault="00BE7C75" w:rsidP="00BE7C75">
            <w:pPr>
              <w:pStyle w:val="TableParagraph"/>
              <w:rPr>
                <w:rFonts w:ascii="Arial"/>
                <w:b/>
              </w:rPr>
            </w:pPr>
          </w:p>
          <w:p w14:paraId="340BA57C" w14:textId="3DD86668" w:rsidR="00BD5F12" w:rsidRDefault="00BD5F12" w:rsidP="00BE7C75">
            <w:pPr>
              <w:pStyle w:val="TableParagraph"/>
              <w:rPr>
                <w:rFonts w:ascii="Arial"/>
                <w:b/>
              </w:rPr>
            </w:pPr>
          </w:p>
          <w:p w14:paraId="31DD6DE3" w14:textId="16CD6998" w:rsidR="00BD5F12" w:rsidRDefault="00BD5F12" w:rsidP="00BE7C75">
            <w:pPr>
              <w:pStyle w:val="TableParagraph"/>
              <w:rPr>
                <w:rFonts w:ascii="Arial"/>
                <w:b/>
              </w:rPr>
            </w:pPr>
          </w:p>
          <w:p w14:paraId="6158B4AC" w14:textId="23181D20" w:rsidR="00BD5F12" w:rsidRDefault="00BD5F12" w:rsidP="00BE7C75">
            <w:pPr>
              <w:pStyle w:val="TableParagraph"/>
              <w:rPr>
                <w:rFonts w:ascii="Arial"/>
                <w:b/>
              </w:rPr>
            </w:pPr>
          </w:p>
          <w:p w14:paraId="6F222B04" w14:textId="0CD922DB" w:rsidR="00BD5F12" w:rsidRDefault="00BD5F12" w:rsidP="00BE7C75">
            <w:pPr>
              <w:pStyle w:val="TableParagraph"/>
              <w:rPr>
                <w:rFonts w:ascii="Arial"/>
                <w:b/>
              </w:rPr>
            </w:pPr>
          </w:p>
          <w:p w14:paraId="011ADC57" w14:textId="77777777" w:rsidR="00BD5F12" w:rsidRDefault="00BD5F12" w:rsidP="00BE7C75">
            <w:pPr>
              <w:pStyle w:val="TableParagraph"/>
              <w:rPr>
                <w:rFonts w:ascii="Arial"/>
                <w:b/>
              </w:rPr>
            </w:pPr>
          </w:p>
          <w:p w14:paraId="087E0D34" w14:textId="77777777" w:rsidR="00BE7C75" w:rsidRDefault="00BE7C75" w:rsidP="00BE7C75">
            <w:pPr>
              <w:pStyle w:val="TableParagraph"/>
              <w:rPr>
                <w:rFonts w:ascii="Arial"/>
                <w:b/>
              </w:rPr>
            </w:pPr>
          </w:p>
          <w:p w14:paraId="542F79BC" w14:textId="49BDB773" w:rsidR="00310F70" w:rsidRDefault="00310F70" w:rsidP="00310F70">
            <w:pPr>
              <w:pStyle w:val="TableParagraph"/>
              <w:ind w:left="4"/>
              <w:rPr>
                <w:rFonts w:ascii="Arial"/>
                <w:b/>
              </w:rPr>
            </w:pPr>
          </w:p>
        </w:tc>
      </w:tr>
      <w:tr w:rsidR="00A31796" w14:paraId="52C54F99" w14:textId="77777777" w:rsidTr="004C3892">
        <w:trPr>
          <w:trHeight w:val="560"/>
        </w:trPr>
        <w:tc>
          <w:tcPr>
            <w:tcW w:w="9265" w:type="dxa"/>
            <w:shd w:val="clear" w:color="auto" w:fill="D9D9D9"/>
            <w:vAlign w:val="center"/>
          </w:tcPr>
          <w:p w14:paraId="303094B2" w14:textId="2936813E" w:rsidR="00A31796" w:rsidRPr="00A04AFF" w:rsidRDefault="00A04AFF" w:rsidP="00A04AFF">
            <w:pPr>
              <w:pStyle w:val="TableParagraph"/>
              <w:numPr>
                <w:ilvl w:val="0"/>
                <w:numId w:val="9"/>
              </w:numPr>
              <w:tabs>
                <w:tab w:val="left" w:pos="8025"/>
                <w:tab w:val="left" w:pos="8587"/>
              </w:tabs>
              <w:spacing w:before="4"/>
              <w:jc w:val="center"/>
              <w:rPr>
                <w:b/>
                <w:bCs/>
              </w:rPr>
            </w:pPr>
            <w:r w:rsidRPr="00A04AFF">
              <w:rPr>
                <w:b/>
                <w:bCs/>
              </w:rPr>
              <w:lastRenderedPageBreak/>
              <w:t>Objetivo</w:t>
            </w:r>
            <w:r w:rsidRPr="00A04AFF">
              <w:rPr>
                <w:b/>
                <w:bCs/>
                <w:spacing w:val="-3"/>
              </w:rPr>
              <w:t xml:space="preserve"> </w:t>
            </w:r>
            <w:r w:rsidRPr="00A04AFF">
              <w:rPr>
                <w:b/>
                <w:bCs/>
              </w:rPr>
              <w:t>de</w:t>
            </w:r>
            <w:r w:rsidRPr="00A04AFF">
              <w:rPr>
                <w:b/>
                <w:bCs/>
                <w:spacing w:val="-3"/>
              </w:rPr>
              <w:t xml:space="preserve"> </w:t>
            </w:r>
            <w:r w:rsidRPr="00A04AFF">
              <w:rPr>
                <w:b/>
                <w:bCs/>
              </w:rPr>
              <w:t>la</w:t>
            </w:r>
            <w:r w:rsidRPr="00A04AFF">
              <w:rPr>
                <w:b/>
                <w:bCs/>
                <w:spacing w:val="-3"/>
              </w:rPr>
              <w:t xml:space="preserve"> </w:t>
            </w:r>
            <w:r w:rsidRPr="00A04AFF">
              <w:rPr>
                <w:b/>
                <w:bCs/>
              </w:rPr>
              <w:t>reunión</w:t>
            </w:r>
            <w:r w:rsidRPr="00A04AFF">
              <w:rPr>
                <w:b/>
                <w:bCs/>
                <w:spacing w:val="-3"/>
              </w:rPr>
              <w:t xml:space="preserve"> </w:t>
            </w:r>
            <w:r w:rsidRPr="00A04AFF">
              <w:rPr>
                <w:b/>
                <w:bCs/>
              </w:rPr>
              <w:t>de las Juntas Administradoras Locales (JAL)</w:t>
            </w:r>
          </w:p>
        </w:tc>
      </w:tr>
      <w:tr w:rsidR="00A31796" w14:paraId="7FBC1DF9" w14:textId="77777777" w:rsidTr="004C3892">
        <w:trPr>
          <w:trHeight w:val="4240"/>
        </w:trPr>
        <w:tc>
          <w:tcPr>
            <w:tcW w:w="9265" w:type="dxa"/>
            <w:vAlign w:val="center"/>
          </w:tcPr>
          <w:p w14:paraId="20114693" w14:textId="77777777" w:rsidR="00310F70" w:rsidRPr="00467504" w:rsidRDefault="00310F70" w:rsidP="00BE7C75">
            <w:pPr>
              <w:spacing w:line="276" w:lineRule="auto"/>
              <w:jc w:val="both"/>
            </w:pPr>
            <w:r w:rsidRPr="00467504">
              <w:t xml:space="preserve">El Presidente y los demás Ediles de las Juntas Administradoras Locales (JAL) de cada Comuna y Corregimiento del Municipio, convocaran a sus integrantes con el objetivo de: </w:t>
            </w:r>
          </w:p>
          <w:p w14:paraId="51CD3311" w14:textId="77777777" w:rsidR="00310F70" w:rsidRPr="00BE7C75" w:rsidRDefault="00310F70" w:rsidP="00BE7C7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74" w:hanging="283"/>
              <w:jc w:val="both"/>
              <w:rPr>
                <w:lang w:val="es-CO"/>
              </w:rPr>
            </w:pPr>
            <w:r w:rsidRPr="00BE7C75">
              <w:rPr>
                <w:lang w:val="es-CO"/>
              </w:rPr>
              <w:t>Informar a todos los miembros de la JAL el número de Proyectos a ejecutar en la vigencia, previamente determinados por la Secretaría de Planeación y aprobados por el Comité Técnico de Presupuestos Participativos.</w:t>
            </w:r>
          </w:p>
          <w:p w14:paraId="482CFFD2" w14:textId="77777777" w:rsidR="00310F70" w:rsidRPr="00BE7C75" w:rsidRDefault="00310F70" w:rsidP="00BE7C7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74" w:hanging="283"/>
              <w:jc w:val="both"/>
              <w:rPr>
                <w:lang w:val="es-CO"/>
              </w:rPr>
            </w:pPr>
            <w:r w:rsidRPr="00BE7C75">
              <w:rPr>
                <w:lang w:val="es-CO"/>
              </w:rPr>
              <w:t>Determinar y aprobar mediante votación de los integrantes de la JAL, una lista de los Barrios o Veredas a beneficiar en la vigencia y con Junta de Acción Comunal (JAC) legalmente constituidas, priorizando aquellos Barrios o Veredas que nunca han sido beneficiados del ejercicio de Acuerdos de Comuna o Corregimiento o que no han sido beneficiados en la última vigencia de la implementación del ejercicio.</w:t>
            </w:r>
          </w:p>
          <w:p w14:paraId="6AD4C5FB" w14:textId="330A91A7" w:rsidR="00A31796" w:rsidRPr="00BE7C75" w:rsidRDefault="00310F70" w:rsidP="00BE7C7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74" w:hanging="283"/>
              <w:jc w:val="both"/>
              <w:rPr>
                <w:lang w:val="es-CO"/>
              </w:rPr>
            </w:pPr>
            <w:r w:rsidRPr="00BE7C75">
              <w:rPr>
                <w:lang w:val="es-CO"/>
              </w:rPr>
              <w:t>Elaborar el Acta que consigne el resultado de la reunión de las Juntas Administradoras Locales (JAL), con miras a ser presentada ante el Comité Técnico de Presupuestos Participativos. El acta deberá estar debidamente diligenciada según el formato diseñado por la Secretaría de Planeación Municipal.</w:t>
            </w:r>
          </w:p>
        </w:tc>
      </w:tr>
      <w:tr w:rsidR="00310F70" w14:paraId="1770554B" w14:textId="77777777" w:rsidTr="004C3892">
        <w:trPr>
          <w:trHeight w:val="839"/>
        </w:trPr>
        <w:tc>
          <w:tcPr>
            <w:tcW w:w="9265" w:type="dxa"/>
            <w:shd w:val="clear" w:color="auto" w:fill="D9D9D9"/>
            <w:vAlign w:val="center"/>
          </w:tcPr>
          <w:p w14:paraId="2D14F10D" w14:textId="50BA338D" w:rsidR="00310F70" w:rsidRPr="00836313" w:rsidRDefault="00B54BFC" w:rsidP="00836313">
            <w:pPr>
              <w:pStyle w:val="TableParagraph"/>
              <w:tabs>
                <w:tab w:val="left" w:pos="8036"/>
                <w:tab w:val="left" w:pos="8599"/>
              </w:tabs>
              <w:ind w:right="-2"/>
              <w:jc w:val="center"/>
              <w:rPr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10F70" w:rsidRPr="00836313">
              <w:rPr>
                <w:rFonts w:ascii="Arial" w:hAnsi="Arial"/>
                <w:b/>
              </w:rPr>
              <w:t xml:space="preserve">. </w:t>
            </w:r>
            <w:r w:rsidR="00836313" w:rsidRPr="00836313">
              <w:rPr>
                <w:b/>
              </w:rPr>
              <w:t>Informar el número de proyectos que posiblemente se podrán ejecutar en cada una de las Comunas y Corregimientos de la ciudad en la vigencia.</w:t>
            </w:r>
          </w:p>
        </w:tc>
      </w:tr>
      <w:tr w:rsidR="00310F70" w14:paraId="0736FC30" w14:textId="77777777" w:rsidTr="004C3892">
        <w:trPr>
          <w:trHeight w:val="1815"/>
        </w:trPr>
        <w:tc>
          <w:tcPr>
            <w:tcW w:w="9265" w:type="dxa"/>
            <w:vAlign w:val="center"/>
          </w:tcPr>
          <w:p w14:paraId="43CF6A8A" w14:textId="40F7E8FD" w:rsidR="00836313" w:rsidRPr="00836313" w:rsidRDefault="00836313" w:rsidP="00BE7C75">
            <w:pPr>
              <w:spacing w:line="360" w:lineRule="auto"/>
              <w:jc w:val="both"/>
            </w:pPr>
            <w:r>
              <w:t>L</w:t>
            </w:r>
            <w:r w:rsidRPr="008E5263">
              <w:t>a Secretaría de Planeación</w:t>
            </w:r>
            <w:r>
              <w:t xml:space="preserve"> y el Comité de Presupuestos Participativos,</w:t>
            </w:r>
            <w:r w:rsidRPr="008E5263">
              <w:t xml:space="preserve"> </w:t>
            </w:r>
            <w:r>
              <w:t>informó a la Comuna o Corregimiento ____________________</w:t>
            </w:r>
            <w:r w:rsidR="00BE7C75">
              <w:t>__</w:t>
            </w:r>
            <w:r>
              <w:t>, que sobre el</w:t>
            </w:r>
            <w:r w:rsidRPr="008E5263">
              <w:t xml:space="preserve"> cálculo</w:t>
            </w:r>
            <w:r>
              <w:t xml:space="preserve"> adelantado </w:t>
            </w:r>
            <w:r w:rsidRPr="00D7026A">
              <w:t>de</w:t>
            </w:r>
            <w:r>
              <w:t xml:space="preserve">l número de </w:t>
            </w:r>
            <w:r w:rsidRPr="00D7026A">
              <w:t xml:space="preserve">proyectos </w:t>
            </w:r>
            <w:r>
              <w:t>que posiblemente se podrán ejecutar, el resultado fue de _____________ numero de posibles proyectos.</w:t>
            </w:r>
          </w:p>
        </w:tc>
      </w:tr>
      <w:tr w:rsidR="00836313" w14:paraId="4879F49B" w14:textId="77777777" w:rsidTr="004C3892">
        <w:trPr>
          <w:trHeight w:val="839"/>
        </w:trPr>
        <w:tc>
          <w:tcPr>
            <w:tcW w:w="9265" w:type="dxa"/>
            <w:shd w:val="clear" w:color="auto" w:fill="D9D9D9"/>
            <w:vAlign w:val="center"/>
          </w:tcPr>
          <w:p w14:paraId="238F3892" w14:textId="49EEDA6D" w:rsidR="00836313" w:rsidRPr="00836313" w:rsidRDefault="00B54BFC" w:rsidP="00B914C5">
            <w:pPr>
              <w:pStyle w:val="TableParagraph"/>
              <w:tabs>
                <w:tab w:val="left" w:pos="8036"/>
                <w:tab w:val="left" w:pos="8599"/>
              </w:tabs>
              <w:ind w:right="-2"/>
              <w:jc w:val="center"/>
              <w:rPr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836313" w:rsidRPr="00836313">
              <w:rPr>
                <w:rFonts w:ascii="Arial" w:hAnsi="Arial"/>
                <w:b/>
              </w:rPr>
              <w:t xml:space="preserve">. </w:t>
            </w:r>
            <w:r w:rsidR="00BE7C75" w:rsidRPr="00BE7C75">
              <w:rPr>
                <w:rFonts w:ascii="Arial" w:hAnsi="Arial" w:cs="Arial"/>
                <w:b/>
                <w:bCs/>
                <w:color w:val="000000" w:themeColor="text1"/>
                <w:lang w:val="es-CO"/>
              </w:rPr>
              <w:t>Determinar y aprobar mediante votación de los integrantes de la JAL, una lista de los Barrios o Veredas a beneficiar en la vigencia</w:t>
            </w:r>
            <w:r w:rsidR="00BE7C75">
              <w:rPr>
                <w:rFonts w:ascii="Arial" w:hAnsi="Arial" w:cs="Arial"/>
                <w:b/>
                <w:bCs/>
                <w:color w:val="000000" w:themeColor="text1"/>
                <w:lang w:val="es-CO"/>
              </w:rPr>
              <w:t>.</w:t>
            </w:r>
          </w:p>
        </w:tc>
      </w:tr>
      <w:tr w:rsidR="00836313" w14:paraId="47F38EF3" w14:textId="77777777" w:rsidTr="004C3892">
        <w:trPr>
          <w:trHeight w:val="1532"/>
        </w:trPr>
        <w:tc>
          <w:tcPr>
            <w:tcW w:w="9265" w:type="dxa"/>
            <w:vAlign w:val="center"/>
          </w:tcPr>
          <w:p w14:paraId="398DAFE8" w14:textId="274C0914" w:rsidR="00836313" w:rsidRDefault="00836313" w:rsidP="00BE7C75"/>
          <w:p w14:paraId="2B050FA5" w14:textId="377F76AC" w:rsidR="006F3912" w:rsidRPr="006F3912" w:rsidRDefault="006F3912" w:rsidP="006F3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PROPOSICIÓN DE BARRIOS A ESCOGER</w:t>
            </w:r>
          </w:p>
          <w:p w14:paraId="3E224A2D" w14:textId="77777777" w:rsidR="006F3912" w:rsidRDefault="006F3912" w:rsidP="00BE7C75"/>
          <w:tbl>
            <w:tblPr>
              <w:tblStyle w:val="TableNormal"/>
              <w:tblW w:w="8626" w:type="dxa"/>
              <w:tblInd w:w="2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17"/>
              <w:gridCol w:w="5009"/>
            </w:tblGrid>
            <w:tr w:rsidR="00BE7C75" w14:paraId="67E8903D" w14:textId="77777777" w:rsidTr="006F3912">
              <w:trPr>
                <w:trHeight w:val="382"/>
              </w:trPr>
              <w:tc>
                <w:tcPr>
                  <w:tcW w:w="3617" w:type="dxa"/>
                  <w:tcBorders>
                    <w:left w:val="single" w:sz="8" w:space="0" w:color="000000"/>
                  </w:tcBorders>
                </w:tcPr>
                <w:p w14:paraId="3B8EBB82" w14:textId="77777777" w:rsidR="00BE7C75" w:rsidRDefault="00BE7C75" w:rsidP="00BE7C75">
                  <w:pPr>
                    <w:pStyle w:val="TableParagraph"/>
                    <w:spacing w:before="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NOMBRE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EDIL</w:t>
                  </w:r>
                </w:p>
              </w:tc>
              <w:tc>
                <w:tcPr>
                  <w:tcW w:w="5009" w:type="dxa"/>
                  <w:tcBorders>
                    <w:right w:val="double" w:sz="1" w:space="0" w:color="000000"/>
                  </w:tcBorders>
                </w:tcPr>
                <w:p w14:paraId="6DBC3274" w14:textId="351C31A1" w:rsidR="00BE7C75" w:rsidRDefault="00BE7C75" w:rsidP="00BE7C75">
                  <w:pPr>
                    <w:pStyle w:val="TableParagraph"/>
                    <w:spacing w:before="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 xml:space="preserve">BARRIOS </w:t>
                  </w:r>
                  <w:r>
                    <w:rPr>
                      <w:rFonts w:ascii="Arial"/>
                      <w:b/>
                      <w:spacing w:val="-4"/>
                    </w:rPr>
                    <w:t>ESCOGIDOS</w:t>
                  </w:r>
                </w:p>
              </w:tc>
            </w:tr>
            <w:tr w:rsidR="00BE7C75" w14:paraId="71AB6DC0" w14:textId="77777777" w:rsidTr="006F3912">
              <w:trPr>
                <w:trHeight w:val="1928"/>
              </w:trPr>
              <w:tc>
                <w:tcPr>
                  <w:tcW w:w="3617" w:type="dxa"/>
                  <w:tcBorders>
                    <w:left w:val="single" w:sz="8" w:space="0" w:color="000000"/>
                  </w:tcBorders>
                </w:tcPr>
                <w:p w14:paraId="5FF256FD" w14:textId="77777777" w:rsidR="00BE7C75" w:rsidRDefault="00BE7C75" w:rsidP="00BE7C75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009" w:type="dxa"/>
                  <w:tcBorders>
                    <w:right w:val="double" w:sz="1" w:space="0" w:color="000000"/>
                  </w:tcBorders>
                </w:tcPr>
                <w:p w14:paraId="6F001826" w14:textId="50462D9E" w:rsidR="00BE7C75" w:rsidRDefault="00BE7C75" w:rsidP="00BE7C75">
                  <w:pPr>
                    <w:pStyle w:val="TableParagraph"/>
                    <w:spacing w:before="9"/>
                  </w:pPr>
                </w:p>
              </w:tc>
            </w:tr>
            <w:tr w:rsidR="00BE7C75" w14:paraId="5F38B2FC" w14:textId="77777777" w:rsidTr="006F3912">
              <w:trPr>
                <w:trHeight w:val="1928"/>
              </w:trPr>
              <w:tc>
                <w:tcPr>
                  <w:tcW w:w="3617" w:type="dxa"/>
                  <w:tcBorders>
                    <w:left w:val="single" w:sz="8" w:space="0" w:color="000000"/>
                  </w:tcBorders>
                </w:tcPr>
                <w:p w14:paraId="5BB2CA24" w14:textId="77777777" w:rsidR="00BE7C75" w:rsidRDefault="00BE7C75" w:rsidP="00BE7C75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009" w:type="dxa"/>
                  <w:tcBorders>
                    <w:right w:val="double" w:sz="1" w:space="0" w:color="000000"/>
                  </w:tcBorders>
                </w:tcPr>
                <w:p w14:paraId="7501C03C" w14:textId="3E0D8441" w:rsidR="00BE7C75" w:rsidRDefault="00BE7C75" w:rsidP="00BE7C75">
                  <w:pPr>
                    <w:pStyle w:val="TableParagraph"/>
                    <w:spacing w:before="9"/>
                  </w:pPr>
                </w:p>
              </w:tc>
            </w:tr>
            <w:tr w:rsidR="00BE7C75" w14:paraId="00BD84A4" w14:textId="77777777" w:rsidTr="006F3912">
              <w:trPr>
                <w:trHeight w:val="1923"/>
              </w:trPr>
              <w:tc>
                <w:tcPr>
                  <w:tcW w:w="3617" w:type="dxa"/>
                  <w:tcBorders>
                    <w:left w:val="single" w:sz="8" w:space="0" w:color="000000"/>
                  </w:tcBorders>
                </w:tcPr>
                <w:p w14:paraId="38D2F3B3" w14:textId="77777777" w:rsidR="00BE7C75" w:rsidRDefault="00BE7C75" w:rsidP="00BE7C75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009" w:type="dxa"/>
                  <w:tcBorders>
                    <w:right w:val="double" w:sz="1" w:space="0" w:color="000000"/>
                  </w:tcBorders>
                </w:tcPr>
                <w:p w14:paraId="0FDBDD17" w14:textId="7BBCAB56" w:rsidR="00BE7C75" w:rsidRDefault="00BE7C75" w:rsidP="00BE7C75">
                  <w:pPr>
                    <w:pStyle w:val="TableParagraph"/>
                    <w:spacing w:before="9"/>
                  </w:pPr>
                </w:p>
              </w:tc>
            </w:tr>
            <w:tr w:rsidR="00BE7C75" w14:paraId="33710A2C" w14:textId="77777777" w:rsidTr="006F3912">
              <w:trPr>
                <w:trHeight w:val="1928"/>
              </w:trPr>
              <w:tc>
                <w:tcPr>
                  <w:tcW w:w="3617" w:type="dxa"/>
                  <w:tcBorders>
                    <w:left w:val="single" w:sz="8" w:space="0" w:color="000000"/>
                  </w:tcBorders>
                </w:tcPr>
                <w:p w14:paraId="18DC2136" w14:textId="77777777" w:rsidR="00BE7C75" w:rsidRDefault="00BE7C75" w:rsidP="00BE7C75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009" w:type="dxa"/>
                  <w:tcBorders>
                    <w:right w:val="double" w:sz="1" w:space="0" w:color="000000"/>
                  </w:tcBorders>
                </w:tcPr>
                <w:p w14:paraId="4FF2DF65" w14:textId="6D12F705" w:rsidR="00BE7C75" w:rsidRDefault="00BE7C75" w:rsidP="00BE7C75">
                  <w:pPr>
                    <w:pStyle w:val="TableParagraph"/>
                  </w:pPr>
                </w:p>
              </w:tc>
            </w:tr>
            <w:tr w:rsidR="00BE7C75" w14:paraId="1C5C9516" w14:textId="77777777" w:rsidTr="006F3912">
              <w:trPr>
                <w:trHeight w:val="1928"/>
              </w:trPr>
              <w:tc>
                <w:tcPr>
                  <w:tcW w:w="3617" w:type="dxa"/>
                  <w:tcBorders>
                    <w:left w:val="single" w:sz="8" w:space="0" w:color="000000"/>
                  </w:tcBorders>
                </w:tcPr>
                <w:p w14:paraId="37681CF6" w14:textId="77777777" w:rsidR="00BE7C75" w:rsidRDefault="00BE7C75" w:rsidP="00BE7C75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009" w:type="dxa"/>
                  <w:tcBorders>
                    <w:right w:val="double" w:sz="1" w:space="0" w:color="000000"/>
                  </w:tcBorders>
                </w:tcPr>
                <w:p w14:paraId="302BD379" w14:textId="01982BB0" w:rsidR="00BE7C75" w:rsidRDefault="00BE7C75" w:rsidP="00BE7C75">
                  <w:pPr>
                    <w:pStyle w:val="TableParagraph"/>
                    <w:spacing w:before="9"/>
                  </w:pPr>
                </w:p>
              </w:tc>
            </w:tr>
            <w:tr w:rsidR="00BE7C75" w14:paraId="463BDDC6" w14:textId="77777777" w:rsidTr="006F3912">
              <w:trPr>
                <w:trHeight w:val="2301"/>
              </w:trPr>
              <w:tc>
                <w:tcPr>
                  <w:tcW w:w="3617" w:type="dxa"/>
                  <w:tcBorders>
                    <w:left w:val="single" w:sz="8" w:space="0" w:color="000000"/>
                  </w:tcBorders>
                </w:tcPr>
                <w:p w14:paraId="69A7C748" w14:textId="77777777" w:rsidR="00BE7C75" w:rsidRDefault="00BE7C75" w:rsidP="00BE7C75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009" w:type="dxa"/>
                  <w:tcBorders>
                    <w:right w:val="double" w:sz="1" w:space="0" w:color="000000"/>
                  </w:tcBorders>
                </w:tcPr>
                <w:p w14:paraId="64951462" w14:textId="077A2F5B" w:rsidR="00BE7C75" w:rsidRDefault="00BE7C75" w:rsidP="00BE7C75">
                  <w:pPr>
                    <w:pStyle w:val="TableParagraph"/>
                    <w:spacing w:before="9"/>
                  </w:pPr>
                </w:p>
              </w:tc>
            </w:tr>
            <w:tr w:rsidR="00BE7C75" w14:paraId="03400470" w14:textId="77777777" w:rsidTr="006F3912">
              <w:trPr>
                <w:trHeight w:val="2301"/>
              </w:trPr>
              <w:tc>
                <w:tcPr>
                  <w:tcW w:w="3617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14:paraId="36083054" w14:textId="77777777" w:rsidR="00BE7C75" w:rsidRDefault="00BE7C75" w:rsidP="00BE7C75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009" w:type="dxa"/>
                  <w:tcBorders>
                    <w:right w:val="double" w:sz="1" w:space="0" w:color="000000"/>
                  </w:tcBorders>
                </w:tcPr>
                <w:p w14:paraId="7332E9CB" w14:textId="77777777" w:rsidR="00BE7C75" w:rsidRDefault="00BE7C75" w:rsidP="00BE7C75">
                  <w:pPr>
                    <w:pStyle w:val="TableParagraph"/>
                    <w:spacing w:before="9"/>
                  </w:pPr>
                </w:p>
              </w:tc>
            </w:tr>
          </w:tbl>
          <w:p w14:paraId="6934B911" w14:textId="77777777" w:rsidR="00BE7C75" w:rsidRDefault="00BE7C75" w:rsidP="00BE7C75"/>
          <w:p w14:paraId="1C4BA60E" w14:textId="7BEBBFC4" w:rsidR="00BE7C75" w:rsidRDefault="0000214D" w:rsidP="0000214D">
            <w:pPr>
              <w:jc w:val="center"/>
            </w:pPr>
            <w:r>
              <w:rPr>
                <w:b/>
                <w:bCs/>
              </w:rPr>
              <w:t>VOTACIÓN</w:t>
            </w:r>
          </w:p>
          <w:p w14:paraId="1E28ACAE" w14:textId="19754709" w:rsidR="0000214D" w:rsidRDefault="0000214D" w:rsidP="0000214D"/>
          <w:tbl>
            <w:tblPr>
              <w:tblStyle w:val="TableNormal"/>
              <w:tblW w:w="8626" w:type="dxa"/>
              <w:tblInd w:w="2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10"/>
              <w:gridCol w:w="3016"/>
            </w:tblGrid>
            <w:tr w:rsidR="006F3912" w14:paraId="5D984A03" w14:textId="77777777" w:rsidTr="006F3912">
              <w:trPr>
                <w:trHeight w:val="382"/>
              </w:trPr>
              <w:tc>
                <w:tcPr>
                  <w:tcW w:w="5610" w:type="dxa"/>
                  <w:tcBorders>
                    <w:left w:val="single" w:sz="8" w:space="0" w:color="000000"/>
                  </w:tcBorders>
                </w:tcPr>
                <w:p w14:paraId="61347BFD" w14:textId="61D503E9" w:rsidR="006F3912" w:rsidRDefault="006F3912" w:rsidP="006F3912">
                  <w:pPr>
                    <w:pStyle w:val="TableParagraph"/>
                    <w:spacing w:before="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BARRIOS ESCOGIDOS</w:t>
                  </w:r>
                </w:p>
              </w:tc>
              <w:tc>
                <w:tcPr>
                  <w:tcW w:w="3016" w:type="dxa"/>
                  <w:tcBorders>
                    <w:right w:val="double" w:sz="1" w:space="0" w:color="000000"/>
                  </w:tcBorders>
                </w:tcPr>
                <w:p w14:paraId="35858050" w14:textId="5CAC0DC1" w:rsidR="006F3912" w:rsidRDefault="006F3912" w:rsidP="006F3912">
                  <w:pPr>
                    <w:pStyle w:val="TableParagraph"/>
                    <w:spacing w:before="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N</w:t>
                  </w:r>
                  <w:r>
                    <w:rPr>
                      <w:rFonts w:ascii="Arial"/>
                      <w:b/>
                    </w:rPr>
                    <w:t>Ú</w:t>
                  </w:r>
                  <w:r>
                    <w:rPr>
                      <w:rFonts w:ascii="Arial"/>
                      <w:b/>
                    </w:rPr>
                    <w:t>MERO DE VOTOS</w:t>
                  </w:r>
                </w:p>
              </w:tc>
            </w:tr>
            <w:tr w:rsidR="006F3912" w14:paraId="6B2A833C" w14:textId="77777777" w:rsidTr="006F3912">
              <w:trPr>
                <w:trHeight w:val="797"/>
              </w:trPr>
              <w:tc>
                <w:tcPr>
                  <w:tcW w:w="5610" w:type="dxa"/>
                  <w:tcBorders>
                    <w:left w:val="single" w:sz="8" w:space="0" w:color="000000"/>
                  </w:tcBorders>
                </w:tcPr>
                <w:p w14:paraId="6C7777C9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4186471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266AE23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F06C10C" w14:textId="695AE02A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E56A072" w14:textId="3C56128D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D127C98" w14:textId="5942B719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F7718CA" w14:textId="46FEEE00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CFD5024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5D2164F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345577C" w14:textId="5CF83C42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A2C9F3F" w14:textId="419AF4C4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0ACE535" w14:textId="33E21293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2EF4FAC" w14:textId="31D02ACA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A064ECB" w14:textId="7F099031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CEDAED3" w14:textId="3558946B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2429674" w14:textId="6F92A1DA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7580D7F" w14:textId="380AB128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D3B1437" w14:textId="2E833CCD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BC04E80" w14:textId="1B907006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F2662D6" w14:textId="4EAA5840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808650A" w14:textId="75193002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253B4D6" w14:textId="404D562D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1EFCD6B" w14:textId="17A8703E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3E6C36E" w14:textId="36E422AF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913779A" w14:textId="2AE03B98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1E8B26C" w14:textId="77777777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DD061A9" w14:textId="5CE6039C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F255BB3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0DB7CFB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2554CB9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5501C06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5061E1B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621402E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D026BB4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6F2510A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566D1FF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7047820" w14:textId="79C7AD81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C58249F" w14:textId="5C81E43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FE37B2E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BABD017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65C43D6" w14:textId="0181627C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3016" w:type="dxa"/>
                  <w:tcBorders>
                    <w:right w:val="double" w:sz="1" w:space="0" w:color="000000"/>
                  </w:tcBorders>
                </w:tcPr>
                <w:p w14:paraId="0CA32E0E" w14:textId="77777777" w:rsidR="006F3912" w:rsidRDefault="006F3912" w:rsidP="006F3912">
                  <w:pPr>
                    <w:pStyle w:val="TableParagraph"/>
                    <w:spacing w:before="9"/>
                  </w:pPr>
                </w:p>
              </w:tc>
            </w:tr>
          </w:tbl>
          <w:p w14:paraId="4332E41C" w14:textId="77777777" w:rsidR="0000214D" w:rsidRPr="0000214D" w:rsidRDefault="0000214D" w:rsidP="0000214D"/>
          <w:p w14:paraId="420751D3" w14:textId="77777777" w:rsidR="00BD5F12" w:rsidRDefault="00BD5F12" w:rsidP="00BD5F12">
            <w:pPr>
              <w:rPr>
                <w:b/>
                <w:bCs/>
              </w:rPr>
            </w:pPr>
          </w:p>
          <w:p w14:paraId="443246F6" w14:textId="77777777" w:rsidR="00BD5F12" w:rsidRDefault="00BD5F12" w:rsidP="006F3912">
            <w:pPr>
              <w:jc w:val="center"/>
              <w:rPr>
                <w:b/>
                <w:bCs/>
              </w:rPr>
            </w:pPr>
          </w:p>
          <w:p w14:paraId="2B82DEB9" w14:textId="2DDAF694" w:rsidR="006F3912" w:rsidRDefault="006F3912" w:rsidP="006F3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BARRIOS A BENEFICIAR</w:t>
            </w:r>
          </w:p>
          <w:p w14:paraId="18C190EF" w14:textId="54E1E622" w:rsidR="006F3912" w:rsidRDefault="006F3912" w:rsidP="006F3912">
            <w:pPr>
              <w:jc w:val="center"/>
              <w:rPr>
                <w:b/>
                <w:bCs/>
              </w:rPr>
            </w:pPr>
          </w:p>
          <w:tbl>
            <w:tblPr>
              <w:tblStyle w:val="TableNormal"/>
              <w:tblW w:w="8601" w:type="dxa"/>
              <w:tblInd w:w="2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01"/>
            </w:tblGrid>
            <w:tr w:rsidR="006F3912" w14:paraId="71516B5B" w14:textId="77777777" w:rsidTr="006F3912">
              <w:trPr>
                <w:trHeight w:val="660"/>
              </w:trPr>
              <w:tc>
                <w:tcPr>
                  <w:tcW w:w="8601" w:type="dxa"/>
                  <w:tcBorders>
                    <w:left w:val="single" w:sz="8" w:space="0" w:color="000000"/>
                  </w:tcBorders>
                </w:tcPr>
                <w:p w14:paraId="5A7F1E1A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9B2AFA0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7087859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AFDC566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48AB671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885E577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3C0ECF4" w14:textId="57D911E0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D8F954B" w14:textId="485F2CB2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6428953" w14:textId="77777777" w:rsidR="00BD5F12" w:rsidRDefault="00BD5F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B4F4DF7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C6EEA5A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6214E93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6D002A4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50231FC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044534F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83CD178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03CC547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6692916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B59E0DF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214A77A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C7BBAF5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29BCC86" w14:textId="77777777" w:rsidR="006F3912" w:rsidRDefault="006F3912" w:rsidP="006F3912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482C373D" w14:textId="77777777" w:rsidR="006F3912" w:rsidRDefault="006F3912" w:rsidP="00BE7C75"/>
          <w:p w14:paraId="26D4ACBD" w14:textId="4DBC3438" w:rsidR="006F3912" w:rsidRDefault="006F3912" w:rsidP="00BE7C75"/>
        </w:tc>
      </w:tr>
      <w:tr w:rsidR="006F3912" w14:paraId="67F31084" w14:textId="77777777" w:rsidTr="004C3892">
        <w:trPr>
          <w:trHeight w:val="579"/>
        </w:trPr>
        <w:tc>
          <w:tcPr>
            <w:tcW w:w="9265" w:type="dxa"/>
            <w:shd w:val="clear" w:color="auto" w:fill="D9D9D9"/>
            <w:vAlign w:val="center"/>
          </w:tcPr>
          <w:p w14:paraId="29D83EEF" w14:textId="54576E07" w:rsidR="006F3912" w:rsidRPr="009D6528" w:rsidRDefault="006F3912" w:rsidP="009D6528">
            <w:pPr>
              <w:pStyle w:val="TableParagraph"/>
              <w:tabs>
                <w:tab w:val="left" w:pos="8036"/>
                <w:tab w:val="left" w:pos="8599"/>
              </w:tabs>
              <w:ind w:right="-2"/>
              <w:jc w:val="center"/>
            </w:pPr>
            <w:r>
              <w:rPr>
                <w:rFonts w:ascii="Arial" w:hAnsi="Arial"/>
                <w:b/>
              </w:rPr>
              <w:lastRenderedPageBreak/>
              <w:t>4</w:t>
            </w:r>
            <w:r w:rsidRPr="00836313">
              <w:rPr>
                <w:rFonts w:ascii="Arial" w:hAnsi="Arial"/>
                <w:b/>
              </w:rPr>
              <w:t xml:space="preserve">. </w:t>
            </w:r>
            <w:r w:rsidR="009D6528" w:rsidRPr="009D6528">
              <w:rPr>
                <w:b/>
                <w:bCs/>
              </w:rPr>
              <w:t>Firma de los asistentes.</w:t>
            </w:r>
          </w:p>
        </w:tc>
      </w:tr>
      <w:tr w:rsidR="006F3912" w14:paraId="7F3E5572" w14:textId="77777777" w:rsidTr="004C3892">
        <w:trPr>
          <w:trHeight w:val="6371"/>
        </w:trPr>
        <w:tc>
          <w:tcPr>
            <w:tcW w:w="9265" w:type="dxa"/>
            <w:vAlign w:val="center"/>
          </w:tcPr>
          <w:p w14:paraId="6D4D0A6F" w14:textId="77777777" w:rsidR="004C3892" w:rsidRDefault="004C3892" w:rsidP="00BE7C75"/>
          <w:p w14:paraId="1ED0DB00" w14:textId="02E3DFF7" w:rsidR="009D6528" w:rsidRDefault="009D6528" w:rsidP="00BE7C75">
            <w:r>
              <w:t>Siendo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121"/>
              </w:rPr>
              <w:t xml:space="preserve"> </w:t>
            </w:r>
            <w:r>
              <w:t>.m,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día</w:t>
            </w:r>
            <w:r>
              <w:rPr>
                <w:spacing w:val="-1"/>
              </w:rPr>
              <w:t xml:space="preserve"> </w:t>
            </w:r>
            <w:r>
              <w:t xml:space="preserve">(    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mes</w:t>
            </w:r>
            <w:r>
              <w:rPr>
                <w:spacing w:val="-5"/>
              </w:rPr>
              <w:t xml:space="preserve"> </w:t>
            </w:r>
            <w:r>
              <w:t>de (</w:t>
            </w:r>
            <w:r>
              <w:tab/>
              <w:t xml:space="preserve">   )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año (</w:t>
            </w:r>
            <w:r>
              <w:tab/>
              <w:t xml:space="preserve">     ), se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57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terminada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Bucaramanga</w:t>
            </w:r>
            <w:r>
              <w:rPr>
                <w:spacing w:val="-4"/>
              </w:rPr>
              <w:t xml:space="preserve"> </w:t>
            </w:r>
            <w:r>
              <w:t>la</w:t>
            </w:r>
            <w:r w:rsidR="004C3892">
              <w:rPr>
                <w:spacing w:val="49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reunión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constancia</w:t>
            </w:r>
            <w:r>
              <w:rPr>
                <w:spacing w:val="-1"/>
              </w:rPr>
              <w:t xml:space="preserve"> </w:t>
            </w:r>
            <w:r>
              <w:t>firman:</w:t>
            </w:r>
          </w:p>
          <w:p w14:paraId="47EE9DDD" w14:textId="77777777" w:rsidR="009D6528" w:rsidRDefault="009D6528" w:rsidP="00BE7C75"/>
          <w:tbl>
            <w:tblPr>
              <w:tblStyle w:val="TableNormal"/>
              <w:tblW w:w="8535" w:type="dxa"/>
              <w:tblInd w:w="24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9"/>
              <w:gridCol w:w="3425"/>
              <w:gridCol w:w="2891"/>
            </w:tblGrid>
            <w:tr w:rsidR="004C3892" w14:paraId="77D40473" w14:textId="77777777" w:rsidTr="00BD5F12">
              <w:trPr>
                <w:trHeight w:val="1063"/>
              </w:trPr>
              <w:tc>
                <w:tcPr>
                  <w:tcW w:w="2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5B3B6E" w14:textId="757441C4" w:rsidR="009D6528" w:rsidRDefault="009D6528" w:rsidP="009D6528">
                  <w:pPr>
                    <w:pStyle w:val="TableParagraph"/>
                    <w:spacing w:before="9"/>
                    <w:ind w:right="-10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CARGO</w:t>
                  </w:r>
                </w:p>
              </w:tc>
              <w:tc>
                <w:tcPr>
                  <w:tcW w:w="3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03BE35" w14:textId="77777777" w:rsidR="009D6528" w:rsidRDefault="009D6528" w:rsidP="009D6528">
                  <w:pPr>
                    <w:pStyle w:val="TableParagraph"/>
                    <w:spacing w:before="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NOMBRE</w:t>
                  </w: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A4C987" w14:textId="77777777" w:rsidR="009D6528" w:rsidRDefault="009D6528" w:rsidP="009D6528">
                  <w:pPr>
                    <w:pStyle w:val="TableParagraph"/>
                    <w:spacing w:before="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FIRMA</w:t>
                  </w:r>
                </w:p>
              </w:tc>
            </w:tr>
            <w:tr w:rsidR="004C3892" w14:paraId="4076C2AC" w14:textId="77777777" w:rsidTr="00BD5F12">
              <w:trPr>
                <w:trHeight w:val="1054"/>
              </w:trPr>
              <w:tc>
                <w:tcPr>
                  <w:tcW w:w="2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BBA9C3" w14:textId="1DEDFC70" w:rsidR="009D6528" w:rsidRDefault="00E459E7" w:rsidP="009D6528">
                  <w:pPr>
                    <w:pStyle w:val="TableParagraph"/>
                    <w:spacing w:before="9"/>
                    <w:ind w:left="114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EDIL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PRESIDENTE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JAL</w:t>
                  </w:r>
                </w:p>
              </w:tc>
              <w:tc>
                <w:tcPr>
                  <w:tcW w:w="3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C6C98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EB306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4C3892" w14:paraId="660F0160" w14:textId="77777777" w:rsidTr="00BD5F12">
              <w:trPr>
                <w:trHeight w:val="1006"/>
              </w:trPr>
              <w:tc>
                <w:tcPr>
                  <w:tcW w:w="2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1723FE" w14:textId="1E5E11B6" w:rsidR="009D6528" w:rsidRDefault="00E459E7" w:rsidP="009D6528">
                  <w:pPr>
                    <w:pStyle w:val="TableParagraph"/>
                    <w:spacing w:before="9"/>
                    <w:ind w:left="114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EDIL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VICEPRESIDENTE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JAL</w:t>
                  </w:r>
                </w:p>
              </w:tc>
              <w:tc>
                <w:tcPr>
                  <w:tcW w:w="3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CC8324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CFDAEF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4C3892" w14:paraId="775B1671" w14:textId="77777777" w:rsidTr="00BD5F12">
              <w:trPr>
                <w:trHeight w:val="1054"/>
              </w:trPr>
              <w:tc>
                <w:tcPr>
                  <w:tcW w:w="2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B4B80F" w14:textId="63070FDE" w:rsidR="009D6528" w:rsidRDefault="00E459E7" w:rsidP="009D6528">
                  <w:pPr>
                    <w:pStyle w:val="TableParagraph"/>
                    <w:spacing w:before="9"/>
                    <w:ind w:left="114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EDIL</w:t>
                  </w:r>
                </w:p>
              </w:tc>
              <w:tc>
                <w:tcPr>
                  <w:tcW w:w="3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05FEC6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BDE47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9D6528" w14:paraId="26681C1F" w14:textId="77777777" w:rsidTr="00BD5F12">
              <w:trPr>
                <w:trHeight w:val="1054"/>
              </w:trPr>
              <w:tc>
                <w:tcPr>
                  <w:tcW w:w="2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BE6CB7" w14:textId="7FEE80A8" w:rsidR="009D6528" w:rsidRDefault="00E459E7" w:rsidP="009D6528">
                  <w:pPr>
                    <w:pStyle w:val="TableParagraph"/>
                    <w:spacing w:before="9"/>
                    <w:ind w:left="114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EDIL</w:t>
                  </w:r>
                </w:p>
              </w:tc>
              <w:tc>
                <w:tcPr>
                  <w:tcW w:w="3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5D9A39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F24C5A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9D6528" w14:paraId="126E0289" w14:textId="77777777" w:rsidTr="00BD5F12">
              <w:trPr>
                <w:trHeight w:val="1054"/>
              </w:trPr>
              <w:tc>
                <w:tcPr>
                  <w:tcW w:w="2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16B683" w14:textId="2B13D525" w:rsidR="009D6528" w:rsidRDefault="00E459E7" w:rsidP="009D6528">
                  <w:pPr>
                    <w:pStyle w:val="TableParagraph"/>
                    <w:spacing w:before="9"/>
                    <w:ind w:left="114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EDIL</w:t>
                  </w:r>
                </w:p>
              </w:tc>
              <w:tc>
                <w:tcPr>
                  <w:tcW w:w="3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646D5F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C4AEAE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9D6528" w14:paraId="67E93357" w14:textId="77777777" w:rsidTr="00BD5F12">
              <w:trPr>
                <w:trHeight w:val="1054"/>
              </w:trPr>
              <w:tc>
                <w:tcPr>
                  <w:tcW w:w="2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8886A5" w14:textId="0DEDC5F4" w:rsidR="009D6528" w:rsidRDefault="00E459E7" w:rsidP="009D6528">
                  <w:pPr>
                    <w:pStyle w:val="TableParagraph"/>
                    <w:spacing w:before="9"/>
                    <w:ind w:left="114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EDIL</w:t>
                  </w:r>
                </w:p>
              </w:tc>
              <w:tc>
                <w:tcPr>
                  <w:tcW w:w="3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A2417B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B6E7D9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9D6528" w14:paraId="0C84D7DD" w14:textId="77777777" w:rsidTr="00BD5F12">
              <w:trPr>
                <w:trHeight w:val="1054"/>
              </w:trPr>
              <w:tc>
                <w:tcPr>
                  <w:tcW w:w="2219" w:type="dxa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14:paraId="637BD265" w14:textId="3FD6C117" w:rsidR="009D6528" w:rsidRDefault="00E459E7" w:rsidP="009D6528">
                  <w:pPr>
                    <w:pStyle w:val="TableParagraph"/>
                    <w:spacing w:before="9"/>
                    <w:ind w:left="114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EDIL</w:t>
                  </w:r>
                </w:p>
              </w:tc>
              <w:tc>
                <w:tcPr>
                  <w:tcW w:w="34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0436B66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57BE173" w14:textId="77777777" w:rsidR="009D6528" w:rsidRDefault="009D6528" w:rsidP="009D6528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3A4A7207" w14:textId="77777777" w:rsidR="004C3892" w:rsidRDefault="004C3892" w:rsidP="00BE7C75"/>
          <w:p w14:paraId="6AB9CC79" w14:textId="77777777" w:rsidR="004C3892" w:rsidRDefault="004C3892" w:rsidP="00BE7C75"/>
          <w:p w14:paraId="1DD7EA25" w14:textId="2711A37D" w:rsidR="00BD5F12" w:rsidRDefault="00BD5F12" w:rsidP="00BE7C75"/>
        </w:tc>
      </w:tr>
    </w:tbl>
    <w:p w14:paraId="5E0AA54E" w14:textId="416B6CD6" w:rsidR="009D6528" w:rsidRPr="009D6528" w:rsidRDefault="009D6528" w:rsidP="00433A71">
      <w:pPr>
        <w:tabs>
          <w:tab w:val="left" w:pos="3158"/>
        </w:tabs>
      </w:pPr>
    </w:p>
    <w:sectPr w:rsidR="009D6528" w:rsidRPr="009D6528" w:rsidSect="00BD5F12">
      <w:headerReference w:type="default" r:id="rId7"/>
      <w:pgSz w:w="12240" w:h="20160"/>
      <w:pgMar w:top="2080" w:right="1220" w:bottom="280" w:left="1600" w:header="7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0A5C" w14:textId="77777777" w:rsidR="00D8780D" w:rsidRDefault="00D8780D">
      <w:r>
        <w:separator/>
      </w:r>
    </w:p>
  </w:endnote>
  <w:endnote w:type="continuationSeparator" w:id="0">
    <w:p w14:paraId="42695ACB" w14:textId="77777777" w:rsidR="00D8780D" w:rsidRDefault="00D8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B11F" w14:textId="77777777" w:rsidR="00D8780D" w:rsidRDefault="00D8780D">
      <w:r>
        <w:separator/>
      </w:r>
    </w:p>
  </w:footnote>
  <w:footnote w:type="continuationSeparator" w:id="0">
    <w:p w14:paraId="3804A8B3" w14:textId="77777777" w:rsidR="00D8780D" w:rsidRDefault="00D8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9213" w14:textId="77777777" w:rsidR="00A31796" w:rsidRDefault="00D8780D">
    <w:pPr>
      <w:pStyle w:val="Textoindependiente"/>
      <w:spacing w:line="14" w:lineRule="auto"/>
      <w:rPr>
        <w:sz w:val="20"/>
      </w:rPr>
    </w:pPr>
    <w:r>
      <w:rPr>
        <w:noProof/>
      </w:rPr>
      <w:pict w14:anchorId="6DC727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92.85pt;margin-top:36.25pt;width:447.15pt;height:68.65pt;z-index:15728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426"/>
                  <w:gridCol w:w="4244"/>
                  <w:gridCol w:w="3260"/>
                </w:tblGrid>
                <w:tr w:rsidR="00A31796" w14:paraId="3367EACF" w14:textId="77777777">
                  <w:trPr>
                    <w:trHeight w:val="330"/>
                  </w:trPr>
                  <w:tc>
                    <w:tcPr>
                      <w:tcW w:w="1426" w:type="dxa"/>
                      <w:vMerge w:val="restart"/>
                    </w:tcPr>
                    <w:p w14:paraId="69471780" w14:textId="77777777" w:rsidR="00A31796" w:rsidRDefault="00A31796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44" w:type="dxa"/>
                      <w:vMerge w:val="restart"/>
                    </w:tcPr>
                    <w:p w14:paraId="675D6BA7" w14:textId="77777777" w:rsidR="00A31796" w:rsidRPr="00EC6F6F" w:rsidRDefault="00A31796">
                      <w:pPr>
                        <w:pStyle w:val="TableParagraph"/>
                        <w:spacing w:before="9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05F7E3ED" w14:textId="381C9B96" w:rsidR="00A31796" w:rsidRPr="00EC6F6F" w:rsidRDefault="009C46B2" w:rsidP="00A71755">
                      <w:pPr>
                        <w:pStyle w:val="TableParagraph"/>
                        <w:spacing w:before="1"/>
                        <w:ind w:left="102" w:right="89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EC6F6F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ACTA</w:t>
                      </w:r>
                      <w:r w:rsidR="00A71755" w:rsidRPr="00EC6F6F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DE</w:t>
                      </w:r>
                      <w:r w:rsidRPr="00EC6F6F">
                        <w:rPr>
                          <w:rFonts w:ascii="Arial" w:hAnsi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A71755" w:rsidRPr="00EC6F6F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REUNIÓN DE LAS JUNTAS ADMINISTRADORAS LOCALES (JAL)</w:t>
                      </w:r>
                    </w:p>
                  </w:tc>
                  <w:tc>
                    <w:tcPr>
                      <w:tcW w:w="3260" w:type="dxa"/>
                    </w:tcPr>
                    <w:p w14:paraId="11EFB10D" w14:textId="77777777" w:rsidR="00A31796" w:rsidRDefault="009C46B2">
                      <w:pPr>
                        <w:pStyle w:val="TableParagraph"/>
                        <w:spacing w:before="52"/>
                        <w:ind w:left="7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Código:</w:t>
                      </w:r>
                      <w:r>
                        <w:rPr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F-DPM-1210-238,37-019</w:t>
                      </w:r>
                    </w:p>
                  </w:tc>
                </w:tr>
                <w:tr w:rsidR="00A31796" w14:paraId="4C8D2702" w14:textId="77777777">
                  <w:trPr>
                    <w:trHeight w:val="330"/>
                  </w:trPr>
                  <w:tc>
                    <w:tcPr>
                      <w:tcW w:w="1426" w:type="dxa"/>
                      <w:vMerge/>
                      <w:tcBorders>
                        <w:top w:val="nil"/>
                      </w:tcBorders>
                    </w:tcPr>
                    <w:p w14:paraId="34A7CBAF" w14:textId="77777777" w:rsidR="00A31796" w:rsidRDefault="00A3179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44" w:type="dxa"/>
                      <w:vMerge/>
                      <w:tcBorders>
                        <w:top w:val="nil"/>
                      </w:tcBorders>
                    </w:tcPr>
                    <w:p w14:paraId="243DD32A" w14:textId="77777777" w:rsidR="00A31796" w:rsidRDefault="00A3179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60" w:type="dxa"/>
                    </w:tcPr>
                    <w:p w14:paraId="72DABCE2" w14:textId="74634158" w:rsidR="00A31796" w:rsidRDefault="009C46B2">
                      <w:pPr>
                        <w:pStyle w:val="TableParagraph"/>
                        <w:spacing w:before="52"/>
                        <w:ind w:left="7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Versión: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EC6F6F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.0</w:t>
                      </w:r>
                    </w:p>
                  </w:tc>
                </w:tr>
                <w:tr w:rsidR="00A31796" w14:paraId="0C008659" w14:textId="77777777">
                  <w:trPr>
                    <w:trHeight w:val="330"/>
                  </w:trPr>
                  <w:tc>
                    <w:tcPr>
                      <w:tcW w:w="1426" w:type="dxa"/>
                      <w:vMerge/>
                      <w:tcBorders>
                        <w:top w:val="nil"/>
                      </w:tcBorders>
                    </w:tcPr>
                    <w:p w14:paraId="5E1E49C6" w14:textId="77777777" w:rsidR="00A31796" w:rsidRDefault="00A3179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44" w:type="dxa"/>
                      <w:vMerge/>
                      <w:tcBorders>
                        <w:top w:val="nil"/>
                      </w:tcBorders>
                    </w:tcPr>
                    <w:p w14:paraId="4B0106CC" w14:textId="77777777" w:rsidR="00A31796" w:rsidRDefault="00A3179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60" w:type="dxa"/>
                    </w:tcPr>
                    <w:p w14:paraId="016EA019" w14:textId="43B65648" w:rsidR="00A31796" w:rsidRDefault="009C46B2">
                      <w:pPr>
                        <w:pStyle w:val="TableParagraph"/>
                        <w:spacing w:before="52"/>
                        <w:ind w:left="7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Fecha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aprobación: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Abril-1</w:t>
                      </w:r>
                      <w:r w:rsidR="00EC6F6F">
                        <w:rPr>
                          <w:sz w:val="20"/>
                        </w:rPr>
                        <w:t>8</w:t>
                      </w:r>
                      <w:r>
                        <w:rPr>
                          <w:sz w:val="20"/>
                        </w:rPr>
                        <w:t>-20</w:t>
                      </w:r>
                      <w:r w:rsidR="00EC6F6F">
                        <w:rPr>
                          <w:sz w:val="20"/>
                        </w:rPr>
                        <w:t>22</w:t>
                      </w:r>
                    </w:p>
                  </w:tc>
                </w:tr>
                <w:tr w:rsidR="00A31796" w14:paraId="0FF2DB85" w14:textId="77777777">
                  <w:trPr>
                    <w:trHeight w:val="330"/>
                  </w:trPr>
                  <w:tc>
                    <w:tcPr>
                      <w:tcW w:w="1426" w:type="dxa"/>
                      <w:vMerge/>
                      <w:tcBorders>
                        <w:top w:val="nil"/>
                      </w:tcBorders>
                    </w:tcPr>
                    <w:p w14:paraId="0B2EBEB5" w14:textId="77777777" w:rsidR="00A31796" w:rsidRDefault="00A3179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44" w:type="dxa"/>
                      <w:vMerge/>
                      <w:tcBorders>
                        <w:top w:val="nil"/>
                      </w:tcBorders>
                    </w:tcPr>
                    <w:p w14:paraId="1B56D17A" w14:textId="77777777" w:rsidR="00A31796" w:rsidRDefault="00A3179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60" w:type="dxa"/>
                    </w:tcPr>
                    <w:p w14:paraId="6CAEFB7D" w14:textId="77777777" w:rsidR="00A31796" w:rsidRDefault="009C46B2">
                      <w:pPr>
                        <w:pStyle w:val="TableParagraph"/>
                        <w:spacing w:before="47"/>
                        <w:ind w:left="7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Página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433A71">
                        <w:rPr>
                          <w:noProof/>
                          <w:sz w:val="20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4</w:t>
                      </w:r>
                    </w:p>
                  </w:tc>
                </w:tr>
              </w:tbl>
              <w:p w14:paraId="72DC24CD" w14:textId="77777777" w:rsidR="00A31796" w:rsidRDefault="00A31796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 w:rsidR="009C46B2">
      <w:rPr>
        <w:noProof/>
        <w:lang w:val="es-CO" w:eastAsia="es-CO"/>
      </w:rPr>
      <w:drawing>
        <wp:anchor distT="0" distB="0" distL="0" distR="0" simplePos="0" relativeHeight="487229952" behindDoc="1" locked="0" layoutInCell="1" allowOverlap="1" wp14:anchorId="3E2D2C7A" wp14:editId="6610164A">
          <wp:simplePos x="0" y="0"/>
          <wp:positionH relativeFrom="page">
            <wp:posOffset>1310177</wp:posOffset>
          </wp:positionH>
          <wp:positionV relativeFrom="page">
            <wp:posOffset>584181</wp:posOffset>
          </wp:positionV>
          <wp:extent cx="666700" cy="643873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00" cy="643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0F16"/>
    <w:multiLevelType w:val="hybridMultilevel"/>
    <w:tmpl w:val="8026B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18B"/>
    <w:multiLevelType w:val="hybridMultilevel"/>
    <w:tmpl w:val="1BACE0D6"/>
    <w:lvl w:ilvl="0" w:tplc="C8226E7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EF4"/>
    <w:multiLevelType w:val="hybridMultilevel"/>
    <w:tmpl w:val="A844CD58"/>
    <w:lvl w:ilvl="0" w:tplc="D54682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2BBD"/>
    <w:multiLevelType w:val="hybridMultilevel"/>
    <w:tmpl w:val="8026BA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74C9F"/>
    <w:multiLevelType w:val="hybridMultilevel"/>
    <w:tmpl w:val="2702C854"/>
    <w:lvl w:ilvl="0" w:tplc="F7F6516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A0013">
      <w:start w:val="1"/>
      <w:numFmt w:val="upperRoman"/>
      <w:lvlText w:val="%2."/>
      <w:lvlJc w:val="right"/>
      <w:pPr>
        <w:ind w:left="1080" w:hanging="360"/>
      </w:pPr>
      <w:rPr>
        <w:color w:val="auto"/>
      </w:r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542E5"/>
    <w:multiLevelType w:val="hybridMultilevel"/>
    <w:tmpl w:val="8026B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013C3"/>
    <w:multiLevelType w:val="hybridMultilevel"/>
    <w:tmpl w:val="8026B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342CD"/>
    <w:multiLevelType w:val="hybridMultilevel"/>
    <w:tmpl w:val="8026B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C5CF1"/>
    <w:multiLevelType w:val="hybridMultilevel"/>
    <w:tmpl w:val="1196F390"/>
    <w:lvl w:ilvl="0" w:tplc="57ACB54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8" w:hanging="360"/>
      </w:pPr>
    </w:lvl>
    <w:lvl w:ilvl="2" w:tplc="040A001B" w:tentative="1">
      <w:start w:val="1"/>
      <w:numFmt w:val="lowerRoman"/>
      <w:lvlText w:val="%3."/>
      <w:lvlJc w:val="right"/>
      <w:pPr>
        <w:ind w:left="2588" w:hanging="180"/>
      </w:pPr>
    </w:lvl>
    <w:lvl w:ilvl="3" w:tplc="040A000F" w:tentative="1">
      <w:start w:val="1"/>
      <w:numFmt w:val="decimal"/>
      <w:lvlText w:val="%4."/>
      <w:lvlJc w:val="left"/>
      <w:pPr>
        <w:ind w:left="3308" w:hanging="360"/>
      </w:pPr>
    </w:lvl>
    <w:lvl w:ilvl="4" w:tplc="040A0019" w:tentative="1">
      <w:start w:val="1"/>
      <w:numFmt w:val="lowerLetter"/>
      <w:lvlText w:val="%5."/>
      <w:lvlJc w:val="left"/>
      <w:pPr>
        <w:ind w:left="4028" w:hanging="360"/>
      </w:pPr>
    </w:lvl>
    <w:lvl w:ilvl="5" w:tplc="040A001B" w:tentative="1">
      <w:start w:val="1"/>
      <w:numFmt w:val="lowerRoman"/>
      <w:lvlText w:val="%6."/>
      <w:lvlJc w:val="right"/>
      <w:pPr>
        <w:ind w:left="4748" w:hanging="180"/>
      </w:pPr>
    </w:lvl>
    <w:lvl w:ilvl="6" w:tplc="040A000F" w:tentative="1">
      <w:start w:val="1"/>
      <w:numFmt w:val="decimal"/>
      <w:lvlText w:val="%7."/>
      <w:lvlJc w:val="left"/>
      <w:pPr>
        <w:ind w:left="5468" w:hanging="360"/>
      </w:pPr>
    </w:lvl>
    <w:lvl w:ilvl="7" w:tplc="040A0019" w:tentative="1">
      <w:start w:val="1"/>
      <w:numFmt w:val="lowerLetter"/>
      <w:lvlText w:val="%8."/>
      <w:lvlJc w:val="left"/>
      <w:pPr>
        <w:ind w:left="6188" w:hanging="360"/>
      </w:pPr>
    </w:lvl>
    <w:lvl w:ilvl="8" w:tplc="040A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796"/>
    <w:rsid w:val="0000214D"/>
    <w:rsid w:val="00310F70"/>
    <w:rsid w:val="00433A71"/>
    <w:rsid w:val="004C3892"/>
    <w:rsid w:val="006F3912"/>
    <w:rsid w:val="00836313"/>
    <w:rsid w:val="009C46B2"/>
    <w:rsid w:val="009D6528"/>
    <w:rsid w:val="00A04AFF"/>
    <w:rsid w:val="00A31796"/>
    <w:rsid w:val="00A71755"/>
    <w:rsid w:val="00B54BFC"/>
    <w:rsid w:val="00BD5F12"/>
    <w:rsid w:val="00BE7C75"/>
    <w:rsid w:val="00D8780D"/>
    <w:rsid w:val="00E459E7"/>
    <w:rsid w:val="00E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A0212A"/>
  <w15:docId w15:val="{D9DB6FCC-B9CE-8843-8870-28C39AFA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4" w:line="183" w:lineRule="exact"/>
      <w:ind w:left="118"/>
      <w:jc w:val="both"/>
    </w:pPr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17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175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17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75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AlexandraArizaPrada</cp:lastModifiedBy>
  <cp:revision>10</cp:revision>
  <dcterms:created xsi:type="dcterms:W3CDTF">2021-11-12T14:59:00Z</dcterms:created>
  <dcterms:modified xsi:type="dcterms:W3CDTF">2022-04-18T15:28:00Z</dcterms:modified>
</cp:coreProperties>
</file>